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C2" w:rsidRPr="00681B9C" w:rsidRDefault="00EF60B8" w:rsidP="002540CC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DEPARTMENT OF ANATOMY</w:t>
      </w:r>
      <w:r w:rsidR="00681B9C" w:rsidRPr="00681B9C">
        <w:rPr>
          <w:rFonts w:ascii="Times New Roman" w:hAnsi="Times New Roman" w:cs="Times New Roman"/>
          <w:b/>
          <w:sz w:val="28"/>
          <w:szCs w:val="28"/>
        </w:rPr>
        <w:t>, L.T.M.M.C. &amp; G.H., Sion</w:t>
      </w:r>
    </w:p>
    <w:p w:rsidR="00681B9C" w:rsidRDefault="00681B9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I MBBS (2017-2018 Batch)</w:t>
      </w:r>
    </w:p>
    <w:p w:rsidR="001E4AC2" w:rsidRPr="00681B9C" w:rsidRDefault="00681B9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Lecture Programm</w:t>
      </w:r>
      <w:r>
        <w:rPr>
          <w:rFonts w:ascii="Times New Roman" w:hAnsi="Times New Roman" w:cs="Times New Roman"/>
          <w:b/>
          <w:sz w:val="28"/>
          <w:szCs w:val="28"/>
        </w:rPr>
        <w:t>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1710"/>
        <w:gridCol w:w="3762"/>
        <w:gridCol w:w="2160"/>
      </w:tblGrid>
      <w:tr w:rsidR="001E4AC2" w:rsidRPr="00681B9C" w:rsidTr="00047DF0">
        <w:tc>
          <w:tcPr>
            <w:tcW w:w="1656" w:type="dxa"/>
          </w:tcPr>
          <w:p w:rsidR="001E4AC2" w:rsidRDefault="001E4AC2" w:rsidP="002540CC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681B9C" w:rsidRPr="00681B9C" w:rsidRDefault="00681B9C" w:rsidP="002540CC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1E4AC2" w:rsidRPr="00681B9C" w:rsidRDefault="001E4AC2" w:rsidP="002540C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762" w:type="dxa"/>
          </w:tcPr>
          <w:p w:rsidR="001E4AC2" w:rsidRPr="00681B9C" w:rsidRDefault="001E4AC2" w:rsidP="002540C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60" w:type="dxa"/>
          </w:tcPr>
          <w:p w:rsidR="001E4AC2" w:rsidRPr="00681B9C" w:rsidRDefault="001E4AC2" w:rsidP="00254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1E4AC2" w:rsidRPr="001E4AC2" w:rsidTr="00047DF0">
        <w:tc>
          <w:tcPr>
            <w:tcW w:w="1656" w:type="dxa"/>
          </w:tcPr>
          <w:p w:rsidR="001E4AC2" w:rsidRDefault="001E4AC2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22.08.2017</w:t>
            </w:r>
          </w:p>
          <w:p w:rsidR="00681B9C" w:rsidRDefault="001E4AC2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2540CC" w:rsidRPr="001E4AC2" w:rsidRDefault="002540C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</w:tc>
        <w:tc>
          <w:tcPr>
            <w:tcW w:w="3762" w:type="dxa"/>
          </w:tcPr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Histology Connective Tissue and Cartilage</w:t>
            </w:r>
          </w:p>
        </w:tc>
        <w:tc>
          <w:tcPr>
            <w:tcW w:w="2160" w:type="dxa"/>
          </w:tcPr>
          <w:p w:rsidR="001E4AC2" w:rsidRPr="001E4AC2" w:rsidRDefault="001E4AC2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V. Kulkarni</w:t>
            </w:r>
          </w:p>
        </w:tc>
      </w:tr>
      <w:tr w:rsidR="001E4AC2" w:rsidRPr="001E4AC2" w:rsidTr="00047DF0">
        <w:tc>
          <w:tcPr>
            <w:tcW w:w="1656" w:type="dxa"/>
          </w:tcPr>
          <w:p w:rsidR="001E4AC2" w:rsidRDefault="001E4AC2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24.08.2017</w:t>
            </w:r>
          </w:p>
          <w:p w:rsidR="00681B9C" w:rsidRDefault="001E4AC2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2540CC" w:rsidRPr="001E4AC2" w:rsidRDefault="002540C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</w:tc>
        <w:tc>
          <w:tcPr>
            <w:tcW w:w="3762" w:type="dxa"/>
          </w:tcPr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Histology Bone</w:t>
            </w:r>
          </w:p>
        </w:tc>
        <w:tc>
          <w:tcPr>
            <w:tcW w:w="2160" w:type="dxa"/>
          </w:tcPr>
          <w:p w:rsidR="001E4AC2" w:rsidRPr="001E4AC2" w:rsidRDefault="001E4AC2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R. Kulkarni</w:t>
            </w:r>
          </w:p>
        </w:tc>
      </w:tr>
      <w:tr w:rsidR="001E4AC2" w:rsidRPr="001E4AC2" w:rsidTr="00047DF0">
        <w:tc>
          <w:tcPr>
            <w:tcW w:w="1656" w:type="dxa"/>
          </w:tcPr>
          <w:p w:rsidR="001E4AC2" w:rsidRDefault="001E4AC2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26.08.2017</w:t>
            </w:r>
          </w:p>
          <w:p w:rsidR="00681B9C" w:rsidRDefault="001E4AC2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  <w:p w:rsidR="002540CC" w:rsidRPr="001E4AC2" w:rsidRDefault="002540C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</w:tc>
        <w:tc>
          <w:tcPr>
            <w:tcW w:w="3762" w:type="dxa"/>
          </w:tcPr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Histology Muscle</w:t>
            </w:r>
          </w:p>
        </w:tc>
        <w:tc>
          <w:tcPr>
            <w:tcW w:w="2160" w:type="dxa"/>
          </w:tcPr>
          <w:p w:rsidR="001E4AC2" w:rsidRPr="001E4AC2" w:rsidRDefault="001E4AC2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J. Charania</w:t>
            </w:r>
          </w:p>
        </w:tc>
      </w:tr>
      <w:tr w:rsidR="001E4AC2" w:rsidRPr="001E4AC2" w:rsidTr="00047DF0">
        <w:tc>
          <w:tcPr>
            <w:tcW w:w="1656" w:type="dxa"/>
          </w:tcPr>
          <w:p w:rsidR="001E4AC2" w:rsidRDefault="001E4AC2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29.08.2017</w:t>
            </w:r>
          </w:p>
          <w:p w:rsidR="00681B9C" w:rsidRDefault="001E4AC2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2540CC" w:rsidRPr="001E4AC2" w:rsidRDefault="002540C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9.30-10.30 am</w:t>
            </w:r>
          </w:p>
        </w:tc>
        <w:tc>
          <w:tcPr>
            <w:tcW w:w="3762" w:type="dxa"/>
          </w:tcPr>
          <w:p w:rsid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Anatomy Muscle</w:t>
            </w:r>
          </w:p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Anatomy Joints I</w:t>
            </w:r>
          </w:p>
        </w:tc>
        <w:tc>
          <w:tcPr>
            <w:tcW w:w="2160" w:type="dxa"/>
          </w:tcPr>
          <w:p w:rsidR="001E4AC2" w:rsidRDefault="001E4AC2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P. Meshram</w:t>
            </w:r>
          </w:p>
          <w:p w:rsidR="001E4AC2" w:rsidRPr="001E4AC2" w:rsidRDefault="001E4AC2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D. Khedekar</w:t>
            </w:r>
          </w:p>
        </w:tc>
      </w:tr>
      <w:tr w:rsidR="001E4AC2" w:rsidRPr="001E4AC2" w:rsidTr="00047DF0">
        <w:tc>
          <w:tcPr>
            <w:tcW w:w="1656" w:type="dxa"/>
          </w:tcPr>
          <w:p w:rsidR="001E4AC2" w:rsidRDefault="001E4AC2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31.08.2017</w:t>
            </w:r>
          </w:p>
          <w:p w:rsidR="001E4AC2" w:rsidRDefault="001E4AC2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681B9C" w:rsidRPr="001E4AC2" w:rsidRDefault="00681B9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9.30-10.30 am</w:t>
            </w:r>
          </w:p>
        </w:tc>
        <w:tc>
          <w:tcPr>
            <w:tcW w:w="3762" w:type="dxa"/>
          </w:tcPr>
          <w:p w:rsid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Anatomy Vessels</w:t>
            </w:r>
          </w:p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Anatomy Joints II</w:t>
            </w:r>
          </w:p>
        </w:tc>
        <w:tc>
          <w:tcPr>
            <w:tcW w:w="2160" w:type="dxa"/>
          </w:tcPr>
          <w:p w:rsidR="001E4AC2" w:rsidRDefault="001E4AC2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M. Natarajan</w:t>
            </w:r>
          </w:p>
          <w:p w:rsidR="001E4AC2" w:rsidRPr="001E4AC2" w:rsidRDefault="001E4AC2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D. Khedekar</w:t>
            </w:r>
          </w:p>
        </w:tc>
      </w:tr>
    </w:tbl>
    <w:p w:rsidR="004F5497" w:rsidRPr="00681B9C" w:rsidRDefault="00681B9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Demonstration</w:t>
      </w:r>
      <w:r w:rsidRPr="00681B9C">
        <w:rPr>
          <w:rFonts w:ascii="Times New Roman" w:hAnsi="Times New Roman" w:cs="Times New Roman"/>
          <w:b/>
          <w:sz w:val="28"/>
          <w:szCs w:val="28"/>
        </w:rPr>
        <w:t xml:space="preserve"> Programm</w:t>
      </w:r>
      <w:r>
        <w:rPr>
          <w:rFonts w:ascii="Times New Roman" w:hAnsi="Times New Roman" w:cs="Times New Roman"/>
          <w:b/>
          <w:sz w:val="28"/>
          <w:szCs w:val="28"/>
        </w:rPr>
        <w:t>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5148"/>
      </w:tblGrid>
      <w:tr w:rsidR="00681B9C" w:rsidRPr="00681B9C" w:rsidTr="00047DF0">
        <w:tc>
          <w:tcPr>
            <w:tcW w:w="1306" w:type="dxa"/>
          </w:tcPr>
          <w:p w:rsidR="00681B9C" w:rsidRPr="00681B9C" w:rsidRDefault="00681B9C" w:rsidP="00047DF0">
            <w:pPr>
              <w:tabs>
                <w:tab w:val="left" w:pos="0"/>
              </w:tabs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148" w:type="dxa"/>
          </w:tcPr>
          <w:p w:rsidR="00681B9C" w:rsidRPr="00681B9C" w:rsidRDefault="00681B9C" w:rsidP="00047DF0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681B9C" w:rsidTr="00047DF0">
        <w:tc>
          <w:tcPr>
            <w:tcW w:w="1306" w:type="dxa"/>
          </w:tcPr>
          <w:p w:rsidR="00681B9C" w:rsidRDefault="00681B9C" w:rsidP="00047DF0">
            <w:pPr>
              <w:tabs>
                <w:tab w:val="left" w:pos="0"/>
              </w:tabs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22.08.2017</w:t>
            </w:r>
          </w:p>
          <w:p w:rsidR="00681B9C" w:rsidRDefault="00681B9C" w:rsidP="00047DF0">
            <w:pPr>
              <w:tabs>
                <w:tab w:val="left" w:pos="0"/>
              </w:tabs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2540CC" w:rsidRDefault="002540CC" w:rsidP="00047DF0">
            <w:pPr>
              <w:tabs>
                <w:tab w:val="left" w:pos="0"/>
              </w:tabs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681B9C" w:rsidRDefault="00681B9C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Joints of  Pectoral Girdle, Shoulder Joint</w:t>
            </w:r>
          </w:p>
        </w:tc>
      </w:tr>
      <w:tr w:rsidR="00681B9C" w:rsidTr="00047DF0">
        <w:tc>
          <w:tcPr>
            <w:tcW w:w="1306" w:type="dxa"/>
          </w:tcPr>
          <w:p w:rsidR="00681B9C" w:rsidRDefault="00681B9C" w:rsidP="00047DF0">
            <w:pPr>
              <w:tabs>
                <w:tab w:val="left" w:pos="0"/>
              </w:tabs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24.08.2017</w:t>
            </w:r>
          </w:p>
          <w:p w:rsidR="00681B9C" w:rsidRDefault="00681B9C" w:rsidP="00047DF0">
            <w:pPr>
              <w:tabs>
                <w:tab w:val="left" w:pos="0"/>
              </w:tabs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2540CC" w:rsidRDefault="002540CC" w:rsidP="00047DF0">
            <w:pPr>
              <w:tabs>
                <w:tab w:val="left" w:pos="0"/>
              </w:tabs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681B9C" w:rsidRDefault="00681B9C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 front, Cubital fossa</w:t>
            </w:r>
          </w:p>
        </w:tc>
      </w:tr>
      <w:tr w:rsidR="00681B9C" w:rsidTr="00047DF0">
        <w:tc>
          <w:tcPr>
            <w:tcW w:w="1306" w:type="dxa"/>
          </w:tcPr>
          <w:p w:rsidR="00681B9C" w:rsidRDefault="00681B9C" w:rsidP="00047DF0">
            <w:pPr>
              <w:tabs>
                <w:tab w:val="left" w:pos="0"/>
              </w:tabs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26.08.2017</w:t>
            </w:r>
          </w:p>
          <w:p w:rsidR="00681B9C" w:rsidRDefault="00681B9C" w:rsidP="00047DF0">
            <w:pPr>
              <w:tabs>
                <w:tab w:val="left" w:pos="0"/>
              </w:tabs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5148" w:type="dxa"/>
          </w:tcPr>
          <w:p w:rsidR="00681B9C" w:rsidRDefault="00681B9C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 back</w:t>
            </w:r>
          </w:p>
          <w:p w:rsidR="002540CC" w:rsidRDefault="002540CC" w:rsidP="00047DF0">
            <w:pPr>
              <w:ind w:left="144"/>
              <w:rPr>
                <w:rFonts w:ascii="Times New Roman" w:hAnsi="Times New Roman" w:cs="Times New Roman"/>
              </w:rPr>
            </w:pPr>
          </w:p>
        </w:tc>
      </w:tr>
    </w:tbl>
    <w:p w:rsidR="00681B9C" w:rsidRDefault="002540C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Histology Practical and Dissection</w:t>
      </w:r>
      <w:r w:rsidR="00681B9C" w:rsidRPr="00681B9C">
        <w:rPr>
          <w:rFonts w:ascii="Times New Roman" w:hAnsi="Times New Roman" w:cs="Times New Roman"/>
          <w:b/>
          <w:sz w:val="28"/>
          <w:szCs w:val="28"/>
        </w:rPr>
        <w:t xml:space="preserve"> Programm</w:t>
      </w:r>
      <w:r w:rsidR="00681B9C">
        <w:rPr>
          <w:rFonts w:ascii="Times New Roman" w:hAnsi="Times New Roman" w:cs="Times New Roman"/>
          <w:b/>
          <w:sz w:val="28"/>
          <w:szCs w:val="28"/>
        </w:rPr>
        <w:t>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6"/>
        <w:gridCol w:w="5148"/>
      </w:tblGrid>
      <w:tr w:rsidR="002540CC" w:rsidRPr="00681B9C" w:rsidTr="00047DF0">
        <w:tc>
          <w:tcPr>
            <w:tcW w:w="1306" w:type="dxa"/>
          </w:tcPr>
          <w:p w:rsidR="002540CC" w:rsidRPr="00681B9C" w:rsidRDefault="002540CC" w:rsidP="00047DF0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148" w:type="dxa"/>
          </w:tcPr>
          <w:p w:rsidR="002540CC" w:rsidRPr="00681B9C" w:rsidRDefault="002540CC" w:rsidP="00047DF0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2540CC" w:rsidRPr="00681B9C" w:rsidTr="00047DF0">
        <w:tc>
          <w:tcPr>
            <w:tcW w:w="1306" w:type="dxa"/>
          </w:tcPr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22.08.2017</w:t>
            </w:r>
          </w:p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2540CC" w:rsidRPr="002540CC" w:rsidRDefault="002540CC" w:rsidP="00047DF0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Histology Practical Connective tissue, Cartilage</w:t>
            </w:r>
          </w:p>
        </w:tc>
      </w:tr>
      <w:tr w:rsidR="002540CC" w:rsidRPr="00681B9C" w:rsidTr="00047DF0">
        <w:tc>
          <w:tcPr>
            <w:tcW w:w="1306" w:type="dxa"/>
          </w:tcPr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24.08.2017</w:t>
            </w:r>
          </w:p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2540CC" w:rsidRPr="002540CC" w:rsidRDefault="002540CC" w:rsidP="00047DF0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Histology Practical Bone</w:t>
            </w:r>
          </w:p>
        </w:tc>
      </w:tr>
      <w:tr w:rsidR="002540CC" w:rsidRPr="00681B9C" w:rsidTr="00047DF0">
        <w:tc>
          <w:tcPr>
            <w:tcW w:w="1306" w:type="dxa"/>
          </w:tcPr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26.08.2017</w:t>
            </w:r>
          </w:p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2540CC" w:rsidRPr="00681B9C" w:rsidRDefault="002540CC" w:rsidP="00047DF0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Histology Practical Muscle</w:t>
            </w:r>
          </w:p>
        </w:tc>
      </w:tr>
      <w:tr w:rsidR="002540CC" w:rsidTr="00047DF0">
        <w:tc>
          <w:tcPr>
            <w:tcW w:w="1306" w:type="dxa"/>
          </w:tcPr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.08.2017</w:t>
            </w:r>
          </w:p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2540CC" w:rsidRDefault="002540CC" w:rsidP="00047DF0">
            <w:pPr>
              <w:ind w:lef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Dissection Axilla II, Back</w:t>
            </w:r>
          </w:p>
        </w:tc>
      </w:tr>
      <w:tr w:rsidR="002540CC" w:rsidTr="00047DF0">
        <w:tc>
          <w:tcPr>
            <w:tcW w:w="1306" w:type="dxa"/>
          </w:tcPr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08.2017</w:t>
            </w:r>
          </w:p>
          <w:p w:rsidR="002540CC" w:rsidRDefault="002540CC" w:rsidP="00047DF0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5148" w:type="dxa"/>
          </w:tcPr>
          <w:p w:rsidR="002540CC" w:rsidRDefault="002540CC" w:rsidP="00047DF0">
            <w:pPr>
              <w:ind w:lef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Dissection Arm</w:t>
            </w:r>
          </w:p>
        </w:tc>
      </w:tr>
    </w:tbl>
    <w:p w:rsidR="002540CC" w:rsidRDefault="002540CC" w:rsidP="002540CC">
      <w:pPr>
        <w:tabs>
          <w:tab w:val="left" w:pos="4080"/>
        </w:tabs>
        <w:spacing w:after="0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EF60B8" w:rsidRDefault="00EF60B8" w:rsidP="002540CC">
      <w:pPr>
        <w:tabs>
          <w:tab w:val="left" w:pos="4080"/>
        </w:tabs>
        <w:spacing w:after="0"/>
        <w:ind w:left="450"/>
        <w:jc w:val="both"/>
        <w:rPr>
          <w:rFonts w:ascii="Times New Roman" w:hAnsi="Times New Roman" w:cs="Times New Roman"/>
        </w:rPr>
      </w:pPr>
    </w:p>
    <w:p w:rsidR="00047DF0" w:rsidRPr="00EF60B8" w:rsidRDefault="00047DF0" w:rsidP="00047DF0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Professor &amp; Head,</w:t>
      </w:r>
    </w:p>
    <w:p w:rsidR="00047DF0" w:rsidRPr="00EF60B8" w:rsidRDefault="00047DF0" w:rsidP="00047DF0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Department of Anatomy,</w:t>
      </w:r>
    </w:p>
    <w:p w:rsidR="00047DF0" w:rsidRPr="00EF60B8" w:rsidRDefault="00047DF0" w:rsidP="00047DF0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L.T.M.M.C. &amp; G.H., Sion.</w:t>
      </w:r>
    </w:p>
    <w:sectPr w:rsidR="00047DF0" w:rsidRPr="00EF60B8" w:rsidSect="00047DF0">
      <w:pgSz w:w="12240" w:h="15840"/>
      <w:pgMar w:top="720" w:right="72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8A0" w:rsidRDefault="008258A0" w:rsidP="001E4AC2">
      <w:pPr>
        <w:spacing w:after="0" w:line="240" w:lineRule="auto"/>
      </w:pPr>
      <w:r>
        <w:separator/>
      </w:r>
    </w:p>
  </w:endnote>
  <w:endnote w:type="continuationSeparator" w:id="1">
    <w:p w:rsidR="008258A0" w:rsidRDefault="008258A0" w:rsidP="001E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8A0" w:rsidRDefault="008258A0" w:rsidP="001E4AC2">
      <w:pPr>
        <w:spacing w:after="0" w:line="240" w:lineRule="auto"/>
      </w:pPr>
      <w:r>
        <w:separator/>
      </w:r>
    </w:p>
  </w:footnote>
  <w:footnote w:type="continuationSeparator" w:id="1">
    <w:p w:rsidR="008258A0" w:rsidRDefault="008258A0" w:rsidP="001E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AC2"/>
    <w:rsid w:val="00047DF0"/>
    <w:rsid w:val="001E4AC2"/>
    <w:rsid w:val="002540CC"/>
    <w:rsid w:val="004F5497"/>
    <w:rsid w:val="00681B9C"/>
    <w:rsid w:val="008258A0"/>
    <w:rsid w:val="00EF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AC2"/>
  </w:style>
  <w:style w:type="paragraph" w:styleId="Footer">
    <w:name w:val="footer"/>
    <w:basedOn w:val="Normal"/>
    <w:link w:val="FooterChar"/>
    <w:uiPriority w:val="99"/>
    <w:semiHidden/>
    <w:unhideWhenUsed/>
    <w:rsid w:val="001E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2D3D-D4EB-4BBA-B413-B163D9F5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2017-08-18T06:46:00Z</cp:lastPrinted>
  <dcterms:created xsi:type="dcterms:W3CDTF">2017-08-18T06:02:00Z</dcterms:created>
  <dcterms:modified xsi:type="dcterms:W3CDTF">2017-08-18T06:47:00Z</dcterms:modified>
</cp:coreProperties>
</file>